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ABD" w:rsidRDefault="00471ABD" w:rsidP="00471ABD">
      <w:pPr>
        <w:jc w:val="center"/>
        <w:rPr>
          <w:b/>
          <w:sz w:val="32"/>
          <w:szCs w:val="32"/>
        </w:rPr>
      </w:pPr>
    </w:p>
    <w:p w:rsidR="00471ABD" w:rsidRPr="00E048D3" w:rsidRDefault="00471ABD" w:rsidP="00471ABD">
      <w:pPr>
        <w:ind w:left="567"/>
        <w:jc w:val="center"/>
        <w:rPr>
          <w:b/>
          <w:sz w:val="32"/>
          <w:szCs w:val="32"/>
        </w:rPr>
      </w:pPr>
      <w:bookmarkStart w:id="0" w:name="_GoBack"/>
      <w:bookmarkEnd w:id="0"/>
    </w:p>
    <w:p w:rsidR="00194B91" w:rsidRPr="00194B91" w:rsidRDefault="00194B91" w:rsidP="00194B91">
      <w:pPr>
        <w:ind w:left="567"/>
        <w:jc w:val="center"/>
        <w:rPr>
          <w:rFonts w:cs="Arial CYR"/>
          <w:b/>
          <w:bCs/>
          <w:sz w:val="44"/>
          <w:szCs w:val="44"/>
        </w:rPr>
      </w:pPr>
      <w:r w:rsidRPr="00194B91">
        <w:rPr>
          <w:rFonts w:cs="Arial CYR"/>
          <w:b/>
          <w:bCs/>
          <w:sz w:val="44"/>
          <w:szCs w:val="44"/>
        </w:rPr>
        <w:t>Реквизиты для договоров</w:t>
      </w:r>
      <w:r>
        <w:rPr>
          <w:rFonts w:cs="Arial CYR"/>
          <w:b/>
          <w:bCs/>
          <w:sz w:val="44"/>
          <w:szCs w:val="44"/>
        </w:rPr>
        <w:t xml:space="preserve"> АО «ПО «ПНСК»</w:t>
      </w:r>
    </w:p>
    <w:p w:rsidR="00194B91" w:rsidRDefault="00194B91" w:rsidP="00471ABD">
      <w:pPr>
        <w:ind w:left="567"/>
        <w:rPr>
          <w:rFonts w:cs="Arial CYR"/>
          <w:b/>
          <w:bCs/>
        </w:rPr>
      </w:pPr>
    </w:p>
    <w:p w:rsidR="00471ABD" w:rsidRDefault="00194B91" w:rsidP="00471ABD">
      <w:pPr>
        <w:ind w:left="567"/>
        <w:rPr>
          <w:rFonts w:cs="Arial CYR"/>
          <w:bCs/>
        </w:rPr>
      </w:pPr>
      <w:r>
        <w:rPr>
          <w:rFonts w:cs="Arial CYR"/>
          <w:b/>
          <w:bCs/>
        </w:rPr>
        <w:t>Заместитель г</w:t>
      </w:r>
      <w:r w:rsidR="00471ABD" w:rsidRPr="00F47785">
        <w:rPr>
          <w:rFonts w:cs="Arial CYR"/>
          <w:b/>
          <w:bCs/>
        </w:rPr>
        <w:t>енеральн</w:t>
      </w:r>
      <w:r>
        <w:rPr>
          <w:rFonts w:cs="Arial CYR"/>
          <w:b/>
          <w:bCs/>
        </w:rPr>
        <w:t>ого</w:t>
      </w:r>
      <w:r w:rsidR="00471ABD" w:rsidRPr="00F47785">
        <w:rPr>
          <w:rFonts w:cs="Arial CYR"/>
          <w:b/>
          <w:bCs/>
        </w:rPr>
        <w:t xml:space="preserve"> директор</w:t>
      </w:r>
      <w:r>
        <w:rPr>
          <w:rFonts w:cs="Arial CYR"/>
          <w:b/>
          <w:bCs/>
        </w:rPr>
        <w:t>а</w:t>
      </w:r>
      <w:r w:rsidR="00471ABD" w:rsidRPr="00F47785">
        <w:rPr>
          <w:rFonts w:cs="Arial CYR"/>
          <w:b/>
          <w:bCs/>
        </w:rPr>
        <w:t>:</w:t>
      </w:r>
      <w:r w:rsidR="00471ABD" w:rsidRPr="00F47785">
        <w:rPr>
          <w:rFonts w:cs="Arial CYR"/>
          <w:bCs/>
        </w:rPr>
        <w:t xml:space="preserve"> </w:t>
      </w:r>
      <w:proofErr w:type="spellStart"/>
      <w:r>
        <w:rPr>
          <w:rFonts w:cs="Arial CYR"/>
          <w:bCs/>
        </w:rPr>
        <w:t>Клементьев</w:t>
      </w:r>
      <w:proofErr w:type="spellEnd"/>
      <w:r>
        <w:rPr>
          <w:rFonts w:cs="Arial CYR"/>
          <w:bCs/>
        </w:rPr>
        <w:t xml:space="preserve"> Александр Георгиевич</w:t>
      </w:r>
    </w:p>
    <w:p w:rsidR="00194B91" w:rsidRPr="00194B91" w:rsidRDefault="00194B91" w:rsidP="00471ABD">
      <w:pPr>
        <w:ind w:left="567"/>
        <w:rPr>
          <w:rFonts w:cs="Arial CYR"/>
          <w:bCs/>
        </w:rPr>
      </w:pPr>
      <w:r w:rsidRPr="00194B91">
        <w:rPr>
          <w:rFonts w:cs="Arial CYR"/>
          <w:bCs/>
        </w:rPr>
        <w:t>Действует по доверенности от 09 июля 2021г</w:t>
      </w:r>
    </w:p>
    <w:p w:rsidR="00194B91" w:rsidRPr="00F47785" w:rsidRDefault="00194B91" w:rsidP="00471ABD">
      <w:pPr>
        <w:ind w:left="567"/>
        <w:rPr>
          <w:rFonts w:cs="Arial CYR"/>
          <w:bCs/>
        </w:rPr>
      </w:pPr>
    </w:p>
    <w:p w:rsidR="00471ABD" w:rsidRDefault="00471ABD" w:rsidP="00471ABD">
      <w:pPr>
        <w:ind w:left="567"/>
        <w:rPr>
          <w:rFonts w:cs="Arial CYR"/>
          <w:bCs/>
        </w:rPr>
      </w:pPr>
      <w:r w:rsidRPr="00F47785">
        <w:rPr>
          <w:rFonts w:cs="Arial CYR"/>
          <w:b/>
          <w:bCs/>
        </w:rPr>
        <w:t>Главный бухгалтер:</w:t>
      </w:r>
      <w:r w:rsidRPr="00F47785">
        <w:rPr>
          <w:rFonts w:cs="Arial CYR"/>
          <w:bCs/>
        </w:rPr>
        <w:t xml:space="preserve"> Биченкова Ирина Викторовна</w:t>
      </w:r>
    </w:p>
    <w:p w:rsidR="00471ABD" w:rsidRDefault="00471ABD" w:rsidP="00471ABD">
      <w:pPr>
        <w:ind w:left="567"/>
        <w:rPr>
          <w:b/>
        </w:rPr>
      </w:pPr>
    </w:p>
    <w:p w:rsidR="00194B91" w:rsidRDefault="00471ABD" w:rsidP="00471ABD">
      <w:pPr>
        <w:ind w:left="567"/>
      </w:pPr>
      <w:r w:rsidRPr="00471ABD">
        <w:rPr>
          <w:b/>
        </w:rPr>
        <w:t>Юридический адрес:</w:t>
      </w:r>
      <w:r>
        <w:t xml:space="preserve"> 188354, </w:t>
      </w:r>
      <w:proofErr w:type="gramStart"/>
      <w:r>
        <w:t>Ленинградская</w:t>
      </w:r>
      <w:proofErr w:type="gramEnd"/>
      <w:r>
        <w:t xml:space="preserve"> обл., Гатчинский р-он,  д. Малое Верево, </w:t>
      </w:r>
    </w:p>
    <w:p w:rsidR="00471ABD" w:rsidRDefault="00471ABD" w:rsidP="00471ABD">
      <w:pPr>
        <w:ind w:left="567"/>
      </w:pPr>
      <w:r>
        <w:t>ул. Кутышева, д. 6а</w:t>
      </w:r>
    </w:p>
    <w:p w:rsidR="00471ABD" w:rsidRDefault="00471ABD" w:rsidP="00471ABD">
      <w:pPr>
        <w:ind w:left="567"/>
        <w:rPr>
          <w:b/>
        </w:rPr>
      </w:pPr>
    </w:p>
    <w:p w:rsidR="00471ABD" w:rsidRDefault="00471ABD" w:rsidP="00471ABD">
      <w:pPr>
        <w:ind w:left="567"/>
      </w:pPr>
      <w:r w:rsidRPr="00471ABD">
        <w:rPr>
          <w:b/>
        </w:rPr>
        <w:t>Фактический</w:t>
      </w:r>
      <w:r w:rsidR="00194B91" w:rsidRPr="00194B91">
        <w:rPr>
          <w:b/>
        </w:rPr>
        <w:t xml:space="preserve"> (</w:t>
      </w:r>
      <w:r w:rsidR="00194B91">
        <w:rPr>
          <w:b/>
        </w:rPr>
        <w:t>почтовый</w:t>
      </w:r>
      <w:r w:rsidR="00194B91" w:rsidRPr="00194B91">
        <w:rPr>
          <w:b/>
        </w:rPr>
        <w:t xml:space="preserve">) </w:t>
      </w:r>
      <w:r w:rsidRPr="00471ABD">
        <w:rPr>
          <w:b/>
        </w:rPr>
        <w:t xml:space="preserve"> адрес:</w:t>
      </w:r>
      <w:r>
        <w:t xml:space="preserve"> 198320, Санкт-Петербург, ул. Восстановления, д. 66</w:t>
      </w:r>
    </w:p>
    <w:p w:rsidR="00471ABD" w:rsidRDefault="00471ABD" w:rsidP="00471ABD">
      <w:pPr>
        <w:ind w:left="567"/>
      </w:pPr>
    </w:p>
    <w:p w:rsidR="00471ABD" w:rsidRDefault="00471ABD" w:rsidP="00471ABD">
      <w:pPr>
        <w:ind w:left="567"/>
      </w:pPr>
      <w:r>
        <w:t>Тел/факс: 336-45-00, 336-45-</w:t>
      </w:r>
      <w:r w:rsidR="00194B91">
        <w:rPr>
          <w:lang w:val="en-US"/>
        </w:rPr>
        <w:t>15</w:t>
      </w:r>
      <w:r>
        <w:t>, 336-45-</w:t>
      </w:r>
      <w:r w:rsidR="00194B91">
        <w:rPr>
          <w:lang w:val="en-US"/>
        </w:rPr>
        <w:t>1</w:t>
      </w:r>
      <w:r>
        <w:t>6</w:t>
      </w:r>
    </w:p>
    <w:p w:rsidR="00471ABD" w:rsidRPr="00194B91" w:rsidRDefault="00471ABD" w:rsidP="00471ABD">
      <w:pPr>
        <w:ind w:left="567"/>
        <w:rPr>
          <w:lang w:val="en-US"/>
        </w:rPr>
      </w:pPr>
      <w:proofErr w:type="gramStart"/>
      <w:r>
        <w:t>Е</w:t>
      </w:r>
      <w:proofErr w:type="gramEnd"/>
      <w:r w:rsidRPr="00194B91">
        <w:rPr>
          <w:lang w:val="en-US"/>
        </w:rPr>
        <w:t>-</w:t>
      </w:r>
      <w:r>
        <w:rPr>
          <w:lang w:val="en-US"/>
        </w:rPr>
        <w:t>mail</w:t>
      </w:r>
      <w:r w:rsidRPr="00194B91">
        <w:rPr>
          <w:lang w:val="en-US"/>
        </w:rPr>
        <w:t xml:space="preserve">: </w:t>
      </w:r>
      <w:hyperlink r:id="rId8" w:history="1">
        <w:r w:rsidR="00194B91" w:rsidRPr="00A67432">
          <w:rPr>
            <w:rStyle w:val="ad"/>
            <w:lang w:val="en-US"/>
          </w:rPr>
          <w:t>sale</w:t>
        </w:r>
        <w:r w:rsidR="00194B91" w:rsidRPr="00194B91">
          <w:rPr>
            <w:rStyle w:val="ad"/>
            <w:lang w:val="en-US"/>
          </w:rPr>
          <w:t>@</w:t>
        </w:r>
        <w:r w:rsidR="00194B91" w:rsidRPr="00A67432">
          <w:rPr>
            <w:rStyle w:val="ad"/>
            <w:lang w:val="en-US"/>
          </w:rPr>
          <w:t>pnsk</w:t>
        </w:r>
        <w:r w:rsidR="00194B91" w:rsidRPr="00194B91">
          <w:rPr>
            <w:rStyle w:val="ad"/>
            <w:lang w:val="en-US"/>
          </w:rPr>
          <w:t>.</w:t>
        </w:r>
        <w:r w:rsidR="00194B91" w:rsidRPr="00A67432">
          <w:rPr>
            <w:rStyle w:val="ad"/>
            <w:lang w:val="en-US"/>
          </w:rPr>
          <w:t>ru</w:t>
        </w:r>
      </w:hyperlink>
    </w:p>
    <w:p w:rsidR="00471ABD" w:rsidRPr="00194B91" w:rsidRDefault="00471ABD" w:rsidP="00471ABD">
      <w:pPr>
        <w:ind w:left="567"/>
        <w:rPr>
          <w:lang w:val="en-US"/>
        </w:rPr>
      </w:pPr>
      <w:r>
        <w:rPr>
          <w:lang w:val="en-US"/>
        </w:rPr>
        <w:t>Http</w:t>
      </w:r>
      <w:r w:rsidRPr="00194B91">
        <w:rPr>
          <w:lang w:val="en-US"/>
        </w:rPr>
        <w:t xml:space="preserve">: </w:t>
      </w:r>
      <w:hyperlink r:id="rId9" w:history="1">
        <w:r w:rsidR="00194B91" w:rsidRPr="00A67432">
          <w:rPr>
            <w:rStyle w:val="ad"/>
            <w:lang w:val="en-US"/>
          </w:rPr>
          <w:t>www</w:t>
        </w:r>
        <w:r w:rsidR="00194B91" w:rsidRPr="00194B91">
          <w:rPr>
            <w:rStyle w:val="ad"/>
            <w:lang w:val="en-US"/>
          </w:rPr>
          <w:t>.</w:t>
        </w:r>
        <w:r w:rsidR="00194B91" w:rsidRPr="00A67432">
          <w:rPr>
            <w:rStyle w:val="ad"/>
            <w:lang w:val="en-US"/>
          </w:rPr>
          <w:t>pnsk-online</w:t>
        </w:r>
        <w:r w:rsidR="00194B91" w:rsidRPr="00194B91">
          <w:rPr>
            <w:rStyle w:val="ad"/>
            <w:lang w:val="en-US"/>
          </w:rPr>
          <w:t>.</w:t>
        </w:r>
        <w:r w:rsidR="00194B91" w:rsidRPr="00A67432">
          <w:rPr>
            <w:rStyle w:val="ad"/>
            <w:lang w:val="en-US"/>
          </w:rPr>
          <w:t>ru</w:t>
        </w:r>
      </w:hyperlink>
    </w:p>
    <w:p w:rsidR="00471ABD" w:rsidRPr="00194B91" w:rsidRDefault="00471ABD" w:rsidP="00471ABD">
      <w:pPr>
        <w:ind w:left="567"/>
        <w:rPr>
          <w:lang w:val="en-US"/>
        </w:rPr>
      </w:pPr>
    </w:p>
    <w:p w:rsidR="00471ABD" w:rsidRPr="00194B91" w:rsidRDefault="00471ABD" w:rsidP="00471ABD">
      <w:pPr>
        <w:ind w:left="567"/>
        <w:rPr>
          <w:b/>
          <w:bCs/>
          <w:lang w:val="en-US"/>
        </w:rPr>
      </w:pPr>
    </w:p>
    <w:p w:rsidR="00471ABD" w:rsidRPr="00471ABD" w:rsidRDefault="00471ABD" w:rsidP="00471ABD">
      <w:pPr>
        <w:ind w:left="567"/>
      </w:pPr>
      <w:r w:rsidRPr="00471ABD">
        <w:rPr>
          <w:b/>
          <w:bCs/>
        </w:rPr>
        <w:t>Банковские реквизиты (</w:t>
      </w:r>
      <w:proofErr w:type="spellStart"/>
      <w:r w:rsidRPr="00471ABD">
        <w:rPr>
          <w:b/>
          <w:bCs/>
        </w:rPr>
        <w:t>Уралсиб</w:t>
      </w:r>
      <w:proofErr w:type="spellEnd"/>
      <w:r w:rsidRPr="00471ABD">
        <w:rPr>
          <w:b/>
          <w:bCs/>
        </w:rPr>
        <w:t>):</w:t>
      </w:r>
    </w:p>
    <w:p w:rsidR="00471ABD" w:rsidRPr="00471ABD" w:rsidRDefault="00471ABD" w:rsidP="00471ABD">
      <w:pPr>
        <w:ind w:left="567"/>
      </w:pPr>
      <w:r w:rsidRPr="00471ABD">
        <w:t>ИНН 4719016582</w:t>
      </w:r>
    </w:p>
    <w:p w:rsidR="00471ABD" w:rsidRPr="00471ABD" w:rsidRDefault="00471ABD" w:rsidP="00471ABD">
      <w:pPr>
        <w:ind w:left="567"/>
      </w:pPr>
      <w:r w:rsidRPr="00471ABD">
        <w:t>КПП 470501001</w:t>
      </w:r>
    </w:p>
    <w:p w:rsidR="00471ABD" w:rsidRPr="00471ABD" w:rsidRDefault="00471ABD" w:rsidP="00471ABD">
      <w:pPr>
        <w:ind w:left="567"/>
      </w:pPr>
      <w:r w:rsidRPr="00471ABD">
        <w:t>БИК 044030706</w:t>
      </w:r>
      <w:r w:rsidRPr="00471ABD">
        <w:br/>
        <w:t>ОКПО 46270555</w:t>
      </w:r>
      <w:r w:rsidRPr="00471ABD">
        <w:br/>
        <w:t xml:space="preserve">ОКВЭД </w:t>
      </w:r>
      <w:r w:rsidR="00A10614">
        <w:t>46.73.6   25.11</w:t>
      </w:r>
    </w:p>
    <w:p w:rsidR="00471ABD" w:rsidRPr="00471ABD" w:rsidRDefault="00471ABD" w:rsidP="00471ABD">
      <w:pPr>
        <w:ind w:left="567"/>
      </w:pPr>
      <w:proofErr w:type="gramStart"/>
      <w:r w:rsidRPr="00471ABD">
        <w:t>р</w:t>
      </w:r>
      <w:proofErr w:type="gramEnd"/>
      <w:r w:rsidRPr="00471ABD">
        <w:t>/</w:t>
      </w:r>
      <w:proofErr w:type="spellStart"/>
      <w:r w:rsidRPr="00471ABD">
        <w:t>сч</w:t>
      </w:r>
      <w:proofErr w:type="spellEnd"/>
      <w:r w:rsidRPr="00471ABD">
        <w:t xml:space="preserve"> 40702810822120000826</w:t>
      </w:r>
      <w:r w:rsidRPr="00471ABD">
        <w:br/>
        <w:t>к/</w:t>
      </w:r>
      <w:proofErr w:type="spellStart"/>
      <w:r w:rsidRPr="00471ABD">
        <w:t>сч</w:t>
      </w:r>
      <w:proofErr w:type="spellEnd"/>
      <w:r w:rsidRPr="00471ABD">
        <w:t xml:space="preserve"> 30101810800000000706</w:t>
      </w:r>
    </w:p>
    <w:p w:rsidR="00471ABD" w:rsidRPr="00471ABD" w:rsidRDefault="00471ABD" w:rsidP="00471ABD">
      <w:pPr>
        <w:ind w:left="567"/>
      </w:pPr>
      <w:r w:rsidRPr="00471ABD">
        <w:t>Филиал "Санкт-Петербургская дирекция ОАО «УРАЛСИБ»</w:t>
      </w:r>
    </w:p>
    <w:p w:rsidR="00471ABD" w:rsidRDefault="00471ABD" w:rsidP="00471ABD">
      <w:pPr>
        <w:ind w:left="567"/>
      </w:pPr>
    </w:p>
    <w:sectPr w:rsidR="00471ABD" w:rsidSect="00EC0E88">
      <w:headerReference w:type="default" r:id="rId10"/>
      <w:footerReference w:type="default" r:id="rId11"/>
      <w:pgSz w:w="11906" w:h="16838"/>
      <w:pgMar w:top="284" w:right="849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483" w:rsidRDefault="007D2483" w:rsidP="0011746F">
      <w:r>
        <w:separator/>
      </w:r>
    </w:p>
  </w:endnote>
  <w:endnote w:type="continuationSeparator" w:id="0">
    <w:p w:rsidR="007D2483" w:rsidRDefault="007D2483" w:rsidP="00117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BC3" w:rsidRPr="00AD7351" w:rsidRDefault="00B44BC3" w:rsidP="009C6872">
    <w:pPr>
      <w:pStyle w:val="a5"/>
      <w:ind w:left="426"/>
    </w:pPr>
    <w:r>
      <w:rPr>
        <w:noProof/>
      </w:rPr>
      <w:drawing>
        <wp:inline distT="0" distB="0" distL="0" distR="0" wp14:anchorId="64982F35" wp14:editId="3D57FDDD">
          <wp:extent cx="6815469" cy="617769"/>
          <wp:effectExtent l="0" t="0" r="0" b="0"/>
          <wp:docPr id="2" name="Рисунок 2" descr="АДРЕС-ПНСК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АДРЕС-ПНСК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5469" cy="6177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483" w:rsidRDefault="007D2483" w:rsidP="0011746F">
      <w:r>
        <w:separator/>
      </w:r>
    </w:p>
  </w:footnote>
  <w:footnote w:type="continuationSeparator" w:id="0">
    <w:p w:rsidR="007D2483" w:rsidRDefault="007D2483" w:rsidP="00117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BC3" w:rsidRDefault="00A144A7" w:rsidP="00A144A7">
    <w:pPr>
      <w:pStyle w:val="a3"/>
      <w:ind w:firstLine="426"/>
    </w:pPr>
    <w:r>
      <w:rPr>
        <w:noProof/>
      </w:rPr>
      <w:drawing>
        <wp:inline distT="0" distB="0" distL="0" distR="0" wp14:anchorId="0CE90899" wp14:editId="62FB7A85">
          <wp:extent cx="6840855" cy="1095505"/>
          <wp:effectExtent l="0" t="0" r="0" b="9525"/>
          <wp:docPr id="3" name="Рисунок 3" descr="C:\Users\avagu\Desktop\v_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vagu\Desktop\v_0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855" cy="1095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C2DC9"/>
    <w:multiLevelType w:val="hybridMultilevel"/>
    <w:tmpl w:val="2DE0402A"/>
    <w:lvl w:ilvl="0" w:tplc="AFC47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>
    <w:nsid w:val="15E1078C"/>
    <w:multiLevelType w:val="hybridMultilevel"/>
    <w:tmpl w:val="0C7C67E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1BDF6C05"/>
    <w:multiLevelType w:val="hybridMultilevel"/>
    <w:tmpl w:val="9A4E1B64"/>
    <w:lvl w:ilvl="0" w:tplc="AD54E54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D8D6DCE"/>
    <w:multiLevelType w:val="hybridMultilevel"/>
    <w:tmpl w:val="9768071A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4">
    <w:nsid w:val="25393928"/>
    <w:multiLevelType w:val="hybridMultilevel"/>
    <w:tmpl w:val="E52C7266"/>
    <w:lvl w:ilvl="0" w:tplc="0419000F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00"/>
        </w:tabs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0"/>
        </w:tabs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0"/>
        </w:tabs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0"/>
        </w:tabs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0"/>
        </w:tabs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0"/>
        </w:tabs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0"/>
        </w:tabs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0"/>
        </w:tabs>
        <w:ind w:left="7240" w:hanging="180"/>
      </w:pPr>
    </w:lvl>
  </w:abstractNum>
  <w:abstractNum w:abstractNumId="5">
    <w:nsid w:val="29375F80"/>
    <w:multiLevelType w:val="hybridMultilevel"/>
    <w:tmpl w:val="EB48C3D8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6">
    <w:nsid w:val="53E8411C"/>
    <w:multiLevelType w:val="hybridMultilevel"/>
    <w:tmpl w:val="FD8A1ADC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7">
    <w:nsid w:val="691761EE"/>
    <w:multiLevelType w:val="hybridMultilevel"/>
    <w:tmpl w:val="4298158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">
    <w:nsid w:val="72FA1FF4"/>
    <w:multiLevelType w:val="hybridMultilevel"/>
    <w:tmpl w:val="1610E26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78DD1230"/>
    <w:multiLevelType w:val="hybridMultilevel"/>
    <w:tmpl w:val="FE86F4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9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89B"/>
    <w:rsid w:val="00016067"/>
    <w:rsid w:val="000804AF"/>
    <w:rsid w:val="000862BA"/>
    <w:rsid w:val="0009153C"/>
    <w:rsid w:val="00093AD4"/>
    <w:rsid w:val="00116078"/>
    <w:rsid w:val="0011746F"/>
    <w:rsid w:val="001268FB"/>
    <w:rsid w:val="00194B91"/>
    <w:rsid w:val="001A68FB"/>
    <w:rsid w:val="001D71A3"/>
    <w:rsid w:val="001E3A8A"/>
    <w:rsid w:val="00222759"/>
    <w:rsid w:val="002A248E"/>
    <w:rsid w:val="003433AC"/>
    <w:rsid w:val="0038589B"/>
    <w:rsid w:val="00391A39"/>
    <w:rsid w:val="003B031B"/>
    <w:rsid w:val="003B1D32"/>
    <w:rsid w:val="003C73A1"/>
    <w:rsid w:val="003C7E08"/>
    <w:rsid w:val="00442667"/>
    <w:rsid w:val="004631DA"/>
    <w:rsid w:val="00471ABD"/>
    <w:rsid w:val="00477F8B"/>
    <w:rsid w:val="00495761"/>
    <w:rsid w:val="00511EF8"/>
    <w:rsid w:val="00521939"/>
    <w:rsid w:val="00552292"/>
    <w:rsid w:val="00586854"/>
    <w:rsid w:val="005A2391"/>
    <w:rsid w:val="00620315"/>
    <w:rsid w:val="00626042"/>
    <w:rsid w:val="0064241F"/>
    <w:rsid w:val="00643498"/>
    <w:rsid w:val="00647CCD"/>
    <w:rsid w:val="00670386"/>
    <w:rsid w:val="00735E34"/>
    <w:rsid w:val="007754BE"/>
    <w:rsid w:val="007D2483"/>
    <w:rsid w:val="0080778E"/>
    <w:rsid w:val="00824ABE"/>
    <w:rsid w:val="008621FD"/>
    <w:rsid w:val="00863079"/>
    <w:rsid w:val="0089622E"/>
    <w:rsid w:val="008B4507"/>
    <w:rsid w:val="0095252F"/>
    <w:rsid w:val="009B2C7D"/>
    <w:rsid w:val="009B54BC"/>
    <w:rsid w:val="009C6872"/>
    <w:rsid w:val="009E209B"/>
    <w:rsid w:val="009E3D1C"/>
    <w:rsid w:val="00A10614"/>
    <w:rsid w:val="00A144A7"/>
    <w:rsid w:val="00A317E6"/>
    <w:rsid w:val="00AB15EF"/>
    <w:rsid w:val="00AB209C"/>
    <w:rsid w:val="00AD7351"/>
    <w:rsid w:val="00AE6CE4"/>
    <w:rsid w:val="00B34672"/>
    <w:rsid w:val="00B44BC3"/>
    <w:rsid w:val="00B538F3"/>
    <w:rsid w:val="00B54D47"/>
    <w:rsid w:val="00B64822"/>
    <w:rsid w:val="00B93CC4"/>
    <w:rsid w:val="00C03FA5"/>
    <w:rsid w:val="00C04420"/>
    <w:rsid w:val="00C21A81"/>
    <w:rsid w:val="00C76C75"/>
    <w:rsid w:val="00D032E5"/>
    <w:rsid w:val="00D5333B"/>
    <w:rsid w:val="00D57186"/>
    <w:rsid w:val="00D91480"/>
    <w:rsid w:val="00DD1267"/>
    <w:rsid w:val="00E04B4B"/>
    <w:rsid w:val="00E3112C"/>
    <w:rsid w:val="00E83FA4"/>
    <w:rsid w:val="00EA2F66"/>
    <w:rsid w:val="00EB19B5"/>
    <w:rsid w:val="00EC0E88"/>
    <w:rsid w:val="00EE32B2"/>
    <w:rsid w:val="00F54E55"/>
    <w:rsid w:val="00F8292C"/>
    <w:rsid w:val="00FB3EC2"/>
    <w:rsid w:val="00FB6244"/>
    <w:rsid w:val="00FC3D8A"/>
    <w:rsid w:val="00FC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21FD"/>
    <w:rPr>
      <w:sz w:val="24"/>
      <w:szCs w:val="24"/>
    </w:rPr>
  </w:style>
  <w:style w:type="paragraph" w:styleId="1">
    <w:name w:val="heading 1"/>
    <w:basedOn w:val="a"/>
    <w:next w:val="a"/>
    <w:qFormat/>
    <w:rsid w:val="008621F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semiHidden/>
    <w:unhideWhenUsed/>
    <w:qFormat/>
    <w:rsid w:val="0058685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174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1746F"/>
    <w:rPr>
      <w:sz w:val="24"/>
      <w:szCs w:val="24"/>
    </w:rPr>
  </w:style>
  <w:style w:type="paragraph" w:styleId="a5">
    <w:name w:val="footer"/>
    <w:basedOn w:val="a"/>
    <w:link w:val="a6"/>
    <w:rsid w:val="001174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1746F"/>
    <w:rPr>
      <w:sz w:val="24"/>
      <w:szCs w:val="24"/>
    </w:rPr>
  </w:style>
  <w:style w:type="table" w:styleId="a7">
    <w:name w:val="Table Grid"/>
    <w:basedOn w:val="a1"/>
    <w:rsid w:val="00B648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">
    <w:name w:val="t"/>
    <w:basedOn w:val="a"/>
    <w:rsid w:val="00B64822"/>
    <w:pPr>
      <w:spacing w:before="100" w:beforeAutospacing="1" w:after="100" w:afterAutospacing="1"/>
      <w:ind w:left="454" w:right="284" w:firstLine="737"/>
      <w:jc w:val="both"/>
    </w:pPr>
  </w:style>
  <w:style w:type="character" w:customStyle="1" w:styleId="90">
    <w:name w:val="Заголовок 9 Знак"/>
    <w:basedOn w:val="a0"/>
    <w:link w:val="9"/>
    <w:semiHidden/>
    <w:rsid w:val="00586854"/>
    <w:rPr>
      <w:rFonts w:ascii="Cambria" w:eastAsia="Times New Roman" w:hAnsi="Cambria" w:cs="Times New Roman"/>
      <w:sz w:val="22"/>
      <w:szCs w:val="22"/>
    </w:rPr>
  </w:style>
  <w:style w:type="paragraph" w:styleId="a8">
    <w:name w:val="Body Text Indent"/>
    <w:basedOn w:val="a"/>
    <w:link w:val="a9"/>
    <w:rsid w:val="00586854"/>
    <w:pPr>
      <w:ind w:firstLine="720"/>
      <w:jc w:val="both"/>
    </w:pPr>
    <w:rPr>
      <w:rFonts w:ascii="Arial" w:hAnsi="Arial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586854"/>
    <w:rPr>
      <w:rFonts w:ascii="Arial" w:hAnsi="Arial"/>
    </w:rPr>
  </w:style>
  <w:style w:type="paragraph" w:styleId="aa">
    <w:name w:val="Balloon Text"/>
    <w:basedOn w:val="a"/>
    <w:link w:val="ab"/>
    <w:rsid w:val="001D71A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D71A3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C0E88"/>
    <w:pPr>
      <w:ind w:left="720"/>
      <w:contextualSpacing/>
    </w:pPr>
  </w:style>
  <w:style w:type="character" w:styleId="ad">
    <w:name w:val="Hyperlink"/>
    <w:rsid w:val="00471ABD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471ABD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471A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21FD"/>
    <w:rPr>
      <w:sz w:val="24"/>
      <w:szCs w:val="24"/>
    </w:rPr>
  </w:style>
  <w:style w:type="paragraph" w:styleId="1">
    <w:name w:val="heading 1"/>
    <w:basedOn w:val="a"/>
    <w:next w:val="a"/>
    <w:qFormat/>
    <w:rsid w:val="008621F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semiHidden/>
    <w:unhideWhenUsed/>
    <w:qFormat/>
    <w:rsid w:val="0058685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174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1746F"/>
    <w:rPr>
      <w:sz w:val="24"/>
      <w:szCs w:val="24"/>
    </w:rPr>
  </w:style>
  <w:style w:type="paragraph" w:styleId="a5">
    <w:name w:val="footer"/>
    <w:basedOn w:val="a"/>
    <w:link w:val="a6"/>
    <w:rsid w:val="001174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1746F"/>
    <w:rPr>
      <w:sz w:val="24"/>
      <w:szCs w:val="24"/>
    </w:rPr>
  </w:style>
  <w:style w:type="table" w:styleId="a7">
    <w:name w:val="Table Grid"/>
    <w:basedOn w:val="a1"/>
    <w:rsid w:val="00B648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">
    <w:name w:val="t"/>
    <w:basedOn w:val="a"/>
    <w:rsid w:val="00B64822"/>
    <w:pPr>
      <w:spacing w:before="100" w:beforeAutospacing="1" w:after="100" w:afterAutospacing="1"/>
      <w:ind w:left="454" w:right="284" w:firstLine="737"/>
      <w:jc w:val="both"/>
    </w:pPr>
  </w:style>
  <w:style w:type="character" w:customStyle="1" w:styleId="90">
    <w:name w:val="Заголовок 9 Знак"/>
    <w:basedOn w:val="a0"/>
    <w:link w:val="9"/>
    <w:semiHidden/>
    <w:rsid w:val="00586854"/>
    <w:rPr>
      <w:rFonts w:ascii="Cambria" w:eastAsia="Times New Roman" w:hAnsi="Cambria" w:cs="Times New Roman"/>
      <w:sz w:val="22"/>
      <w:szCs w:val="22"/>
    </w:rPr>
  </w:style>
  <w:style w:type="paragraph" w:styleId="a8">
    <w:name w:val="Body Text Indent"/>
    <w:basedOn w:val="a"/>
    <w:link w:val="a9"/>
    <w:rsid w:val="00586854"/>
    <w:pPr>
      <w:ind w:firstLine="720"/>
      <w:jc w:val="both"/>
    </w:pPr>
    <w:rPr>
      <w:rFonts w:ascii="Arial" w:hAnsi="Arial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586854"/>
    <w:rPr>
      <w:rFonts w:ascii="Arial" w:hAnsi="Arial"/>
    </w:rPr>
  </w:style>
  <w:style w:type="paragraph" w:styleId="aa">
    <w:name w:val="Balloon Text"/>
    <w:basedOn w:val="a"/>
    <w:link w:val="ab"/>
    <w:rsid w:val="001D71A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D71A3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C0E88"/>
    <w:pPr>
      <w:ind w:left="720"/>
      <w:contextualSpacing/>
    </w:pPr>
  </w:style>
  <w:style w:type="character" w:styleId="ad">
    <w:name w:val="Hyperlink"/>
    <w:rsid w:val="00471ABD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471ABD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471A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@pnsk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nsk-online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Кюппар Вячеслав Ю.</cp:lastModifiedBy>
  <cp:revision>2</cp:revision>
  <cp:lastPrinted>2009-01-19T07:55:00Z</cp:lastPrinted>
  <dcterms:created xsi:type="dcterms:W3CDTF">2024-06-13T10:34:00Z</dcterms:created>
  <dcterms:modified xsi:type="dcterms:W3CDTF">2024-06-13T10:34:00Z</dcterms:modified>
</cp:coreProperties>
</file>